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7BC5" w14:textId="124A7A06" w:rsidR="00C01F25" w:rsidRDefault="00C01F25" w:rsidP="00D346C6">
      <w:pPr>
        <w:pStyle w:val="NoSpacing"/>
        <w:rPr>
          <w:rFonts w:cstheme="minorHAnsi"/>
        </w:rPr>
      </w:pPr>
      <w:r>
        <w:rPr>
          <w:noProof/>
        </w:rPr>
        <w:drawing>
          <wp:inline distT="0" distB="0" distL="0" distR="0" wp14:anchorId="4E37EF8D" wp14:editId="3C1210FB">
            <wp:extent cx="3476625" cy="1905087"/>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7"/>
                    <a:stretch>
                      <a:fillRect/>
                    </a:stretch>
                  </pic:blipFill>
                  <pic:spPr>
                    <a:xfrm>
                      <a:off x="0" y="0"/>
                      <a:ext cx="3523807" cy="1930941"/>
                    </a:xfrm>
                    <a:prstGeom prst="rect">
                      <a:avLst/>
                    </a:prstGeom>
                  </pic:spPr>
                </pic:pic>
              </a:graphicData>
            </a:graphic>
          </wp:inline>
        </w:drawing>
      </w:r>
    </w:p>
    <w:p w14:paraId="45BD7E70" w14:textId="77777777" w:rsidR="00C01F25" w:rsidRDefault="00C01F25" w:rsidP="00D346C6">
      <w:pPr>
        <w:pStyle w:val="NoSpacing"/>
        <w:rPr>
          <w:rFonts w:cstheme="minorHAnsi"/>
        </w:rPr>
      </w:pPr>
    </w:p>
    <w:p w14:paraId="549E4085" w14:textId="79B5F48F" w:rsidR="00E94E96" w:rsidRDefault="00A10444" w:rsidP="00D346C6">
      <w:pPr>
        <w:pStyle w:val="NoSpacing"/>
        <w:rPr>
          <w:rFonts w:cstheme="minorHAnsi"/>
        </w:rPr>
      </w:pPr>
      <w:r>
        <w:rPr>
          <w:rFonts w:cstheme="minorHAnsi"/>
        </w:rPr>
        <w:t xml:space="preserve">Healthcare </w:t>
      </w:r>
      <w:r w:rsidR="00326062">
        <w:rPr>
          <w:rFonts w:cstheme="minorHAnsi"/>
        </w:rPr>
        <w:t>has a major role</w:t>
      </w:r>
      <w:r w:rsidR="00982DA8">
        <w:rPr>
          <w:rFonts w:cstheme="minorHAnsi"/>
        </w:rPr>
        <w:t xml:space="preserve"> in</w:t>
      </w:r>
      <w:r>
        <w:rPr>
          <w:rFonts w:cstheme="minorHAnsi"/>
        </w:rPr>
        <w:t xml:space="preserve"> </w:t>
      </w:r>
      <w:r w:rsidR="0081451B">
        <w:rPr>
          <w:rFonts w:cstheme="minorHAnsi"/>
        </w:rPr>
        <w:t xml:space="preserve">all economies. </w:t>
      </w:r>
      <w:r w:rsidR="00D346C6" w:rsidRPr="00722F8A">
        <w:rPr>
          <w:rFonts w:cstheme="minorHAnsi"/>
        </w:rPr>
        <w:t xml:space="preserve">This course </w:t>
      </w:r>
      <w:r w:rsidR="00D346C6">
        <w:rPr>
          <w:rFonts w:cstheme="minorHAnsi"/>
        </w:rPr>
        <w:t xml:space="preserve">is designed to </w:t>
      </w:r>
      <w:r w:rsidR="00D346C6" w:rsidRPr="00722F8A">
        <w:rPr>
          <w:rFonts w:cstheme="minorHAnsi"/>
        </w:rPr>
        <w:t>give a</w:t>
      </w:r>
      <w:r w:rsidR="00D346C6" w:rsidRPr="00722F8A">
        <w:rPr>
          <w:rFonts w:cs="Arial"/>
        </w:rPr>
        <w:t xml:space="preserve"> broad overview of</w:t>
      </w:r>
      <w:r w:rsidR="00C01F25">
        <w:rPr>
          <w:rFonts w:cs="Arial"/>
        </w:rPr>
        <w:t xml:space="preserve"> the </w:t>
      </w:r>
      <w:r w:rsidR="00E94E96">
        <w:rPr>
          <w:rFonts w:cs="Arial"/>
        </w:rPr>
        <w:t xml:space="preserve">US </w:t>
      </w:r>
      <w:r w:rsidR="00E94E96" w:rsidRPr="00722F8A">
        <w:rPr>
          <w:rFonts w:cs="Arial"/>
        </w:rPr>
        <w:t>health</w:t>
      </w:r>
      <w:r w:rsidR="00D346C6" w:rsidRPr="00722F8A">
        <w:rPr>
          <w:rFonts w:cs="Arial"/>
        </w:rPr>
        <w:t xml:space="preserve"> care </w:t>
      </w:r>
      <w:r w:rsidR="00C01F25">
        <w:rPr>
          <w:rFonts w:cs="Arial"/>
        </w:rPr>
        <w:t xml:space="preserve">system </w:t>
      </w:r>
      <w:r w:rsidR="00D346C6" w:rsidRPr="00722F8A">
        <w:rPr>
          <w:rFonts w:cs="Arial"/>
        </w:rPr>
        <w:t xml:space="preserve">from a business </w:t>
      </w:r>
      <w:r w:rsidR="0058781F">
        <w:rPr>
          <w:rFonts w:cs="Arial"/>
        </w:rPr>
        <w:t xml:space="preserve">and policy </w:t>
      </w:r>
      <w:r w:rsidR="00D346C6" w:rsidRPr="00722F8A">
        <w:rPr>
          <w:rFonts w:cs="Arial"/>
        </w:rPr>
        <w:t>perspective</w:t>
      </w:r>
      <w:r w:rsidR="00E94E96">
        <w:rPr>
          <w:rFonts w:cs="Arial"/>
        </w:rPr>
        <w:t xml:space="preserve">. </w:t>
      </w:r>
      <w:r w:rsidR="00E94E96">
        <w:rPr>
          <w:rFonts w:cstheme="minorHAnsi"/>
        </w:rPr>
        <w:t xml:space="preserve">With </w:t>
      </w:r>
      <w:r w:rsidR="00E94E96">
        <w:rPr>
          <w:rFonts w:cstheme="minorHAnsi"/>
        </w:rPr>
        <w:t>health</w:t>
      </w:r>
      <w:r w:rsidR="00E94E96">
        <w:rPr>
          <w:rFonts w:cstheme="minorHAnsi"/>
        </w:rPr>
        <w:t xml:space="preserve"> </w:t>
      </w:r>
      <w:r w:rsidR="00E94E96">
        <w:rPr>
          <w:rFonts w:cstheme="minorHAnsi"/>
        </w:rPr>
        <w:t>care approaching</w:t>
      </w:r>
      <w:r w:rsidR="00E94E96">
        <w:rPr>
          <w:rFonts w:cstheme="minorHAnsi"/>
        </w:rPr>
        <w:t xml:space="preserve"> 20% of the US GDP </w:t>
      </w:r>
      <w:r w:rsidR="00E94E96">
        <w:rPr>
          <w:rFonts w:cstheme="minorHAnsi"/>
        </w:rPr>
        <w:t>c</w:t>
      </w:r>
      <w:r w:rsidR="00E94E96">
        <w:rPr>
          <w:rFonts w:cstheme="minorHAnsi"/>
        </w:rPr>
        <w:t xml:space="preserve">onsulting, banking, finance, </w:t>
      </w:r>
      <w:r w:rsidR="00E94E96">
        <w:rPr>
          <w:rFonts w:cstheme="minorHAnsi"/>
        </w:rPr>
        <w:t>investing,</w:t>
      </w:r>
      <w:r w:rsidR="00E94E96">
        <w:rPr>
          <w:rFonts w:cstheme="minorHAnsi"/>
        </w:rPr>
        <w:t xml:space="preserve"> and venture capital are all involved in this sector</w:t>
      </w:r>
      <w:r w:rsidR="00E94E96">
        <w:rPr>
          <w:rFonts w:cstheme="minorHAnsi"/>
        </w:rPr>
        <w:t>.</w:t>
      </w:r>
      <w:r w:rsidR="00E94E96">
        <w:rPr>
          <w:rFonts w:cstheme="minorHAnsi"/>
        </w:rPr>
        <w:t xml:space="preserve"> </w:t>
      </w:r>
      <w:r w:rsidR="00E94E96">
        <w:rPr>
          <w:rFonts w:cstheme="minorHAnsi"/>
        </w:rPr>
        <w:t xml:space="preserve">No matter what field you are going into you need to have a fundamental understanding of the idiosyncrasies of health care. </w:t>
      </w:r>
    </w:p>
    <w:p w14:paraId="2A5DE0C3" w14:textId="77777777" w:rsidR="00E94E96" w:rsidRDefault="00E94E96" w:rsidP="00D346C6">
      <w:pPr>
        <w:pStyle w:val="NoSpacing"/>
        <w:rPr>
          <w:rFonts w:cstheme="minorHAnsi"/>
        </w:rPr>
      </w:pPr>
    </w:p>
    <w:p w14:paraId="7DF5110B" w14:textId="1804BD72" w:rsidR="00A10444" w:rsidRDefault="00E94E96" w:rsidP="00D346C6">
      <w:pPr>
        <w:pStyle w:val="NoSpacing"/>
        <w:rPr>
          <w:rFonts w:cstheme="minorHAnsi"/>
        </w:rPr>
      </w:pPr>
      <w:r w:rsidRPr="00722F8A">
        <w:rPr>
          <w:rFonts w:cs="Arial"/>
        </w:rPr>
        <w:t>No prev</w:t>
      </w:r>
      <w:r w:rsidRPr="00722F8A">
        <w:rPr>
          <w:rFonts w:cstheme="minorHAnsi"/>
        </w:rPr>
        <w:t xml:space="preserve">ious </w:t>
      </w:r>
      <w:r>
        <w:rPr>
          <w:rFonts w:cstheme="minorHAnsi"/>
        </w:rPr>
        <w:t>experience in health care is required</w:t>
      </w:r>
      <w:r>
        <w:rPr>
          <w:rFonts w:cstheme="minorHAnsi"/>
        </w:rPr>
        <w:t xml:space="preserve"> for this course</w:t>
      </w:r>
      <w:r>
        <w:rPr>
          <w:rFonts w:cstheme="minorHAnsi"/>
        </w:rPr>
        <w:t xml:space="preserve">. </w:t>
      </w:r>
      <w:r w:rsidR="00A10444">
        <w:rPr>
          <w:rFonts w:cs="Arial"/>
        </w:rPr>
        <w:t>The elective will examine</w:t>
      </w:r>
      <w:r w:rsidR="00D346C6" w:rsidRPr="00722F8A">
        <w:rPr>
          <w:rFonts w:cs="Arial"/>
        </w:rPr>
        <w:t xml:space="preserve"> the structure and component parts of the health care system and will study basic economic issues, public policies, and market developments as they impact </w:t>
      </w:r>
      <w:r>
        <w:rPr>
          <w:rFonts w:cs="Arial"/>
        </w:rPr>
        <w:t xml:space="preserve">the </w:t>
      </w:r>
      <w:r w:rsidRPr="00722F8A">
        <w:rPr>
          <w:rFonts w:cs="Arial"/>
        </w:rPr>
        <w:t>industry</w:t>
      </w:r>
      <w:r w:rsidR="00D346C6" w:rsidRPr="00722F8A">
        <w:rPr>
          <w:rFonts w:cs="Arial"/>
        </w:rPr>
        <w:t xml:space="preserve"> and the delivery of care and services.</w:t>
      </w:r>
      <w:r w:rsidR="00D346C6">
        <w:rPr>
          <w:rFonts w:cs="Arial"/>
        </w:rPr>
        <w:t xml:space="preserve"> </w:t>
      </w:r>
    </w:p>
    <w:p w14:paraId="3D9BC231" w14:textId="77777777" w:rsidR="001239F6" w:rsidRDefault="00D346C6" w:rsidP="00D346C6">
      <w:pPr>
        <w:pStyle w:val="NoSpacing"/>
        <w:rPr>
          <w:rFonts w:cstheme="minorHAnsi"/>
        </w:rPr>
      </w:pPr>
      <w:r w:rsidRPr="003033FD">
        <w:rPr>
          <w:rFonts w:cstheme="minorHAnsi"/>
        </w:rPr>
        <w:t> </w:t>
      </w:r>
    </w:p>
    <w:p w14:paraId="1B759A8F" w14:textId="77777777" w:rsidR="00D346C6" w:rsidRPr="00C460FA" w:rsidRDefault="00D346C6" w:rsidP="00D346C6">
      <w:pPr>
        <w:pStyle w:val="NoSpacing"/>
        <w:rPr>
          <w:rFonts w:cstheme="minorHAnsi"/>
          <w:b/>
        </w:rPr>
      </w:pPr>
      <w:r w:rsidRPr="00C460FA">
        <w:rPr>
          <w:rFonts w:cstheme="minorHAnsi"/>
          <w:b/>
        </w:rPr>
        <w:t>Academic Objectives of the Course</w:t>
      </w:r>
    </w:p>
    <w:p w14:paraId="09B721BD" w14:textId="77777777" w:rsidR="00D346C6" w:rsidRPr="003033FD" w:rsidRDefault="00D346C6" w:rsidP="00D346C6">
      <w:pPr>
        <w:pStyle w:val="NoSpacing"/>
        <w:numPr>
          <w:ilvl w:val="0"/>
          <w:numId w:val="2"/>
        </w:numPr>
        <w:rPr>
          <w:rFonts w:cstheme="minorHAnsi"/>
        </w:rPr>
      </w:pPr>
      <w:r w:rsidRPr="003033FD">
        <w:rPr>
          <w:rFonts w:cstheme="minorHAnsi"/>
        </w:rPr>
        <w:t>Provide an overview of the nature of health systems and the challenges they face</w:t>
      </w:r>
      <w:r>
        <w:rPr>
          <w:rFonts w:cstheme="minorHAnsi"/>
        </w:rPr>
        <w:t>.</w:t>
      </w:r>
    </w:p>
    <w:p w14:paraId="51961591" w14:textId="77777777" w:rsidR="00D346C6" w:rsidRDefault="00D346C6" w:rsidP="00D346C6">
      <w:pPr>
        <w:pStyle w:val="NoSpacing"/>
        <w:numPr>
          <w:ilvl w:val="0"/>
          <w:numId w:val="2"/>
        </w:numPr>
        <w:rPr>
          <w:rFonts w:cstheme="minorHAnsi"/>
        </w:rPr>
      </w:pPr>
      <w:r w:rsidRPr="003033FD">
        <w:rPr>
          <w:rFonts w:cstheme="minorHAnsi"/>
        </w:rPr>
        <w:t xml:space="preserve">Outline the key business structures in the </w:t>
      </w:r>
      <w:r>
        <w:rPr>
          <w:rFonts w:cstheme="minorHAnsi"/>
        </w:rPr>
        <w:t>current health care system.</w:t>
      </w:r>
    </w:p>
    <w:p w14:paraId="05C64794" w14:textId="77777777" w:rsidR="00D346C6" w:rsidRDefault="00D346C6" w:rsidP="00D346C6">
      <w:pPr>
        <w:pStyle w:val="NoSpacing"/>
        <w:numPr>
          <w:ilvl w:val="0"/>
          <w:numId w:val="2"/>
        </w:numPr>
        <w:rPr>
          <w:rFonts w:cstheme="minorHAnsi"/>
        </w:rPr>
      </w:pPr>
      <w:r>
        <w:rPr>
          <w:rFonts w:cstheme="minorHAnsi"/>
        </w:rPr>
        <w:t xml:space="preserve">Understand the </w:t>
      </w:r>
      <w:r w:rsidR="005260C7">
        <w:rPr>
          <w:rFonts w:cstheme="minorHAnsi"/>
        </w:rPr>
        <w:t>challenges faced</w:t>
      </w:r>
      <w:r>
        <w:rPr>
          <w:rFonts w:cstheme="minorHAnsi"/>
        </w:rPr>
        <w:t xml:space="preserve"> by Pharma and the Biotech industry. </w:t>
      </w:r>
    </w:p>
    <w:p w14:paraId="04367730" w14:textId="5393812D" w:rsidR="00E94E96" w:rsidRDefault="00E94E96" w:rsidP="00E94E96">
      <w:pPr>
        <w:pStyle w:val="NoSpacing"/>
        <w:numPr>
          <w:ilvl w:val="0"/>
          <w:numId w:val="2"/>
        </w:numPr>
        <w:rPr>
          <w:rFonts w:cstheme="minorHAnsi"/>
        </w:rPr>
      </w:pPr>
      <w:r>
        <w:rPr>
          <w:rFonts w:cstheme="minorHAnsi"/>
        </w:rPr>
        <w:t xml:space="preserve">Understand the challenges faced </w:t>
      </w:r>
      <w:r>
        <w:rPr>
          <w:rFonts w:cstheme="minorHAnsi"/>
        </w:rPr>
        <w:t>by health care providers</w:t>
      </w:r>
      <w:r>
        <w:rPr>
          <w:rFonts w:cstheme="minorHAnsi"/>
        </w:rPr>
        <w:t xml:space="preserve">. </w:t>
      </w:r>
    </w:p>
    <w:p w14:paraId="22B49B76" w14:textId="24691B4E" w:rsidR="00D346C6" w:rsidRDefault="00D346C6" w:rsidP="00D346C6">
      <w:pPr>
        <w:pStyle w:val="NoSpacing"/>
        <w:numPr>
          <w:ilvl w:val="0"/>
          <w:numId w:val="2"/>
        </w:numPr>
        <w:rPr>
          <w:rFonts w:cstheme="minorHAnsi"/>
        </w:rPr>
      </w:pPr>
      <w:r w:rsidRPr="003033FD">
        <w:rPr>
          <w:rFonts w:cstheme="minorHAnsi"/>
        </w:rPr>
        <w:t xml:space="preserve">Address the </w:t>
      </w:r>
      <w:r w:rsidR="00E94E96">
        <w:rPr>
          <w:rFonts w:cstheme="minorHAnsi"/>
        </w:rPr>
        <w:t>approach to safety and qaulity</w:t>
      </w:r>
      <w:r w:rsidRPr="003033FD">
        <w:rPr>
          <w:rFonts w:cstheme="minorHAnsi"/>
        </w:rPr>
        <w:t xml:space="preserve"> in the delivery of care</w:t>
      </w:r>
      <w:r>
        <w:rPr>
          <w:rFonts w:cstheme="minorHAnsi"/>
        </w:rPr>
        <w:t>.</w:t>
      </w:r>
    </w:p>
    <w:p w14:paraId="05BCB52B" w14:textId="43D04CBB" w:rsidR="00A10444" w:rsidRDefault="00A10444" w:rsidP="00C01F25">
      <w:pPr>
        <w:pStyle w:val="NoSpacing"/>
        <w:ind w:left="720"/>
        <w:rPr>
          <w:rFonts w:cstheme="minorHAnsi"/>
        </w:rPr>
      </w:pPr>
    </w:p>
    <w:p w14:paraId="246552DE" w14:textId="449CA897" w:rsidR="00C01F25" w:rsidRDefault="00C01F25" w:rsidP="00C01F25">
      <w:pPr>
        <w:pStyle w:val="NoSpacing"/>
        <w:rPr>
          <w:rFonts w:cstheme="minorHAnsi"/>
        </w:rPr>
      </w:pPr>
      <w:r w:rsidRPr="00722F8A">
        <w:rPr>
          <w:rFonts w:cstheme="minorHAnsi"/>
        </w:rPr>
        <w:t xml:space="preserve">Each class will </w:t>
      </w:r>
      <w:r>
        <w:rPr>
          <w:rFonts w:cstheme="minorHAnsi"/>
        </w:rPr>
        <w:t xml:space="preserve">start with a case (and usually multiple in class votes). I also have guests in each class to provide expertise on the different aspects of the health value chain. </w:t>
      </w:r>
    </w:p>
    <w:p w14:paraId="1B4E2B68" w14:textId="77777777" w:rsidR="00C01F25" w:rsidRDefault="00C01F25" w:rsidP="00C01F25">
      <w:pPr>
        <w:pStyle w:val="NoSpacing"/>
        <w:rPr>
          <w:rFonts w:cstheme="minorHAnsi"/>
        </w:rPr>
      </w:pPr>
    </w:p>
    <w:p w14:paraId="63BC2D5A" w14:textId="645FB1D3" w:rsidR="00C01F25" w:rsidRDefault="00C01F25" w:rsidP="00C01F25">
      <w:pPr>
        <w:pStyle w:val="NoSpacing"/>
        <w:rPr>
          <w:rFonts w:cstheme="minorHAnsi"/>
        </w:rPr>
      </w:pPr>
      <w:r>
        <w:rPr>
          <w:rFonts w:cstheme="minorHAnsi"/>
        </w:rPr>
        <w:t>Past guests</w:t>
      </w:r>
    </w:p>
    <w:p w14:paraId="366BB749" w14:textId="77777777" w:rsidR="00C01F25" w:rsidRDefault="00C01F25" w:rsidP="00C01F25">
      <w:pPr>
        <w:pStyle w:val="NoSpacing"/>
        <w:rPr>
          <w:rFonts w:cstheme="minorHAnsi"/>
        </w:rPr>
      </w:pPr>
    </w:p>
    <w:p w14:paraId="42CDB597" w14:textId="72B88FA4" w:rsidR="00C01F25" w:rsidRDefault="00C01F25" w:rsidP="00C01F25">
      <w:pPr>
        <w:pStyle w:val="NoSpacing"/>
        <w:rPr>
          <w:rFonts w:cstheme="minorHAnsi"/>
        </w:rPr>
      </w:pPr>
      <w:r>
        <w:rPr>
          <w:noProof/>
        </w:rPr>
        <w:drawing>
          <wp:inline distT="0" distB="0" distL="0" distR="0" wp14:anchorId="2D6B7E2A" wp14:editId="5909B488">
            <wp:extent cx="4381076" cy="2314575"/>
            <wp:effectExtent l="0" t="0" r="635" b="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8"/>
                    <a:stretch>
                      <a:fillRect/>
                    </a:stretch>
                  </pic:blipFill>
                  <pic:spPr>
                    <a:xfrm>
                      <a:off x="0" y="0"/>
                      <a:ext cx="4391747" cy="2320212"/>
                    </a:xfrm>
                    <a:prstGeom prst="rect">
                      <a:avLst/>
                    </a:prstGeom>
                  </pic:spPr>
                </pic:pic>
              </a:graphicData>
            </a:graphic>
          </wp:inline>
        </w:drawing>
      </w:r>
    </w:p>
    <w:p w14:paraId="2698DB65" w14:textId="77777777" w:rsidR="00913347" w:rsidRDefault="00542CFE" w:rsidP="00D55C35">
      <w:pPr>
        <w:spacing w:after="0"/>
        <w:rPr>
          <w:b/>
        </w:rPr>
      </w:pPr>
      <w:r>
        <w:rPr>
          <w:b/>
        </w:rPr>
        <w:lastRenderedPageBreak/>
        <w:t xml:space="preserve">In </w:t>
      </w:r>
      <w:r w:rsidR="00913347" w:rsidRPr="00D55C35">
        <w:rPr>
          <w:b/>
        </w:rPr>
        <w:t xml:space="preserve">Class participation </w:t>
      </w:r>
      <w:r w:rsidR="00F60F9B">
        <w:rPr>
          <w:b/>
        </w:rPr>
        <w:tab/>
      </w:r>
      <w:r w:rsidR="00F60F9B">
        <w:rPr>
          <w:b/>
        </w:rPr>
        <w:tab/>
      </w:r>
      <w:r w:rsidR="00F60F9B">
        <w:rPr>
          <w:b/>
        </w:rPr>
        <w:tab/>
      </w:r>
      <w:r w:rsidR="00F60F9B">
        <w:rPr>
          <w:b/>
        </w:rPr>
        <w:tab/>
      </w:r>
      <w:r w:rsidR="00F60F9B">
        <w:rPr>
          <w:b/>
        </w:rPr>
        <w:tab/>
      </w:r>
      <w:r w:rsidR="00F60F9B">
        <w:rPr>
          <w:b/>
        </w:rPr>
        <w:tab/>
      </w:r>
      <w:r w:rsidR="00F60F9B">
        <w:rPr>
          <w:b/>
        </w:rPr>
        <w:tab/>
      </w:r>
      <w:r>
        <w:rPr>
          <w:b/>
        </w:rPr>
        <w:tab/>
      </w:r>
      <w:r>
        <w:rPr>
          <w:b/>
        </w:rPr>
        <w:tab/>
      </w:r>
      <w:r>
        <w:rPr>
          <w:b/>
        </w:rPr>
        <w:tab/>
      </w:r>
      <w:r w:rsidR="00326062">
        <w:rPr>
          <w:b/>
        </w:rPr>
        <w:t>30</w:t>
      </w:r>
      <w:r w:rsidR="00913347" w:rsidRPr="00D55C35">
        <w:rPr>
          <w:b/>
        </w:rPr>
        <w:t>%</w:t>
      </w:r>
    </w:p>
    <w:p w14:paraId="51256CA9" w14:textId="77777777" w:rsidR="00F60F9B" w:rsidRDefault="002C060D" w:rsidP="00F60F9B">
      <w:pPr>
        <w:spacing w:after="0"/>
        <w:jc w:val="both"/>
      </w:pPr>
      <w:r>
        <w:t>I grade on a 3 point scale. 1 point for attending class, 1 point for contribution and another point if you contribute in a significant way.</w:t>
      </w:r>
    </w:p>
    <w:p w14:paraId="23C6675D" w14:textId="77777777" w:rsidR="002C060D" w:rsidRDefault="002C060D" w:rsidP="00F60F9B">
      <w:pPr>
        <w:spacing w:after="0"/>
        <w:jc w:val="both"/>
        <w:rPr>
          <w:b/>
        </w:rPr>
      </w:pPr>
    </w:p>
    <w:p w14:paraId="0D7817B5" w14:textId="77777777" w:rsidR="00F60F9B" w:rsidRPr="00F60F9B" w:rsidRDefault="00F60F9B" w:rsidP="00F60F9B">
      <w:pPr>
        <w:spacing w:after="0"/>
        <w:jc w:val="both"/>
        <w:rPr>
          <w:b/>
        </w:rPr>
      </w:pPr>
      <w:r w:rsidRPr="00F60F9B">
        <w:rPr>
          <w:b/>
        </w:rPr>
        <w:t>Discussion questions write up</w:t>
      </w:r>
      <w:r w:rsidR="00542CFE">
        <w:rPr>
          <w:b/>
        </w:rPr>
        <w:t>.</w:t>
      </w:r>
      <w:r w:rsidRPr="00F60F9B">
        <w:rPr>
          <w:b/>
        </w:rPr>
        <w:tab/>
      </w:r>
      <w:r w:rsidRPr="00F60F9B">
        <w:rPr>
          <w:b/>
        </w:rPr>
        <w:tab/>
      </w:r>
      <w:r w:rsidR="00D50414">
        <w:rPr>
          <w:b/>
        </w:rPr>
        <w:tab/>
      </w:r>
      <w:r w:rsidR="00D50414">
        <w:rPr>
          <w:b/>
        </w:rPr>
        <w:tab/>
      </w:r>
      <w:r w:rsidR="00D50414">
        <w:rPr>
          <w:b/>
        </w:rPr>
        <w:tab/>
      </w:r>
      <w:r w:rsidR="00D50414">
        <w:rPr>
          <w:b/>
        </w:rPr>
        <w:tab/>
      </w:r>
      <w:r w:rsidR="00D50414">
        <w:rPr>
          <w:b/>
        </w:rPr>
        <w:tab/>
      </w:r>
      <w:r w:rsidR="00D50414">
        <w:rPr>
          <w:b/>
        </w:rPr>
        <w:tab/>
      </w:r>
      <w:r w:rsidR="00D50414">
        <w:rPr>
          <w:b/>
        </w:rPr>
        <w:tab/>
      </w:r>
      <w:r w:rsidR="00326062">
        <w:rPr>
          <w:b/>
        </w:rPr>
        <w:t>1</w:t>
      </w:r>
      <w:r w:rsidR="00C87A29">
        <w:rPr>
          <w:b/>
        </w:rPr>
        <w:t>5</w:t>
      </w:r>
      <w:r w:rsidRPr="00F60F9B">
        <w:rPr>
          <w:b/>
        </w:rPr>
        <w:t>%</w:t>
      </w:r>
    </w:p>
    <w:p w14:paraId="533221B7" w14:textId="6FFB8884" w:rsidR="00990A2D" w:rsidRPr="00250637" w:rsidRDefault="00722B6C" w:rsidP="00542CFE">
      <w:pPr>
        <w:jc w:val="both"/>
        <w:rPr>
          <w:b/>
        </w:rPr>
      </w:pPr>
      <w:r>
        <w:t xml:space="preserve">During the course </w:t>
      </w:r>
      <w:r w:rsidR="00F60F9B">
        <w:t xml:space="preserve">you will be assigned </w:t>
      </w:r>
      <w:r w:rsidR="006C79AC" w:rsidRPr="00080777">
        <w:rPr>
          <w:u w:val="single"/>
        </w:rPr>
        <w:t>1 set of</w:t>
      </w:r>
      <w:r w:rsidR="00F60F9B" w:rsidRPr="00080777">
        <w:rPr>
          <w:u w:val="single"/>
        </w:rPr>
        <w:t xml:space="preserve"> discussion</w:t>
      </w:r>
      <w:r w:rsidR="00F60F9B">
        <w:t xml:space="preserve"> question</w:t>
      </w:r>
      <w:r w:rsidR="00A83E6D">
        <w:t>s</w:t>
      </w:r>
      <w:r w:rsidR="00F60F9B">
        <w:t xml:space="preserve"> </w:t>
      </w:r>
      <w:r w:rsidR="00080777">
        <w:t xml:space="preserve">from the case for the day </w:t>
      </w:r>
      <w:r w:rsidR="006C79AC">
        <w:t>to write-up</w:t>
      </w:r>
      <w:r w:rsidR="00F60F9B">
        <w:t xml:space="preserve"> (1-2 pages). </w:t>
      </w:r>
      <w:r w:rsidR="00080777">
        <w:t xml:space="preserve">The questions are outlined in the daily calendar and </w:t>
      </w:r>
      <w:r w:rsidR="00F60F9B">
        <w:t>will be assigned in canvas</w:t>
      </w:r>
      <w:r w:rsidR="00080777">
        <w:t xml:space="preserve">. </w:t>
      </w:r>
      <w:r w:rsidR="00D02D67">
        <w:t>They are</w:t>
      </w:r>
      <w:r w:rsidR="00F60F9B">
        <w:t xml:space="preserve"> </w:t>
      </w:r>
      <w:r w:rsidR="00F60F9B" w:rsidRPr="007D0D40">
        <w:rPr>
          <w:u w:val="single"/>
        </w:rPr>
        <w:t xml:space="preserve">due </w:t>
      </w:r>
      <w:r w:rsidR="007D0D40" w:rsidRPr="007D0D40">
        <w:rPr>
          <w:u w:val="single"/>
        </w:rPr>
        <w:t xml:space="preserve">by </w:t>
      </w:r>
      <w:r w:rsidR="00D354EC">
        <w:rPr>
          <w:u w:val="single"/>
        </w:rPr>
        <w:t xml:space="preserve">7 </w:t>
      </w:r>
      <w:r w:rsidR="00A10444">
        <w:rPr>
          <w:u w:val="single"/>
        </w:rPr>
        <w:t xml:space="preserve">pm the </w:t>
      </w:r>
      <w:r w:rsidR="00A10444" w:rsidRPr="0058781F">
        <w:rPr>
          <w:u w:val="single"/>
        </w:rPr>
        <w:t>day before</w:t>
      </w:r>
      <w:r w:rsidR="007D0D40" w:rsidRPr="0058781F">
        <w:rPr>
          <w:u w:val="single"/>
        </w:rPr>
        <w:t xml:space="preserve"> class</w:t>
      </w:r>
      <w:r w:rsidR="00F60F9B" w:rsidRPr="007D0D40">
        <w:rPr>
          <w:u w:val="single"/>
        </w:rPr>
        <w:t>.</w:t>
      </w:r>
      <w:r w:rsidR="00F60F9B">
        <w:t xml:space="preserve"> </w:t>
      </w:r>
    </w:p>
    <w:p w14:paraId="454454B4" w14:textId="77777777" w:rsidR="00326062" w:rsidRPr="004F2B78" w:rsidRDefault="00326062" w:rsidP="00326062">
      <w:pPr>
        <w:rPr>
          <w:b/>
        </w:rPr>
      </w:pPr>
      <w:r>
        <w:rPr>
          <w:b/>
        </w:rPr>
        <w:t>Group</w:t>
      </w:r>
      <w:r w:rsidRPr="004F2B78">
        <w:rPr>
          <w:b/>
        </w:rPr>
        <w:t xml:space="preserve"> Project</w:t>
      </w:r>
      <w:r w:rsidR="000B0E5F">
        <w:rPr>
          <w:b/>
        </w:rPr>
        <w:t>(s)</w:t>
      </w:r>
      <w:r w:rsidRPr="004F2B78">
        <w:rPr>
          <w:b/>
        </w:rPr>
        <w:tab/>
      </w:r>
      <w:r w:rsidRPr="004F2B78">
        <w:rPr>
          <w:b/>
        </w:rPr>
        <w:tab/>
      </w:r>
      <w:r w:rsidRPr="004F2B78">
        <w:rPr>
          <w:b/>
        </w:rPr>
        <w:tab/>
      </w:r>
      <w:r w:rsidRPr="004F2B78">
        <w:rPr>
          <w:b/>
        </w:rPr>
        <w:tab/>
      </w:r>
      <w:r w:rsidRPr="004F2B78">
        <w:rPr>
          <w:b/>
        </w:rPr>
        <w:tab/>
      </w:r>
      <w:r w:rsidRPr="004F2B78">
        <w:rPr>
          <w:b/>
        </w:rPr>
        <w:tab/>
      </w:r>
      <w:r w:rsidRPr="004F2B78">
        <w:rPr>
          <w:b/>
        </w:rPr>
        <w:tab/>
      </w:r>
      <w:r>
        <w:rPr>
          <w:b/>
        </w:rPr>
        <w:tab/>
      </w:r>
      <w:r>
        <w:rPr>
          <w:b/>
        </w:rPr>
        <w:tab/>
      </w:r>
      <w:r>
        <w:rPr>
          <w:b/>
        </w:rPr>
        <w:tab/>
      </w:r>
      <w:r w:rsidR="00C87A29">
        <w:rPr>
          <w:b/>
        </w:rPr>
        <w:t>30</w:t>
      </w:r>
      <w:r w:rsidRPr="004F2B78">
        <w:rPr>
          <w:b/>
        </w:rPr>
        <w:t>%</w:t>
      </w:r>
    </w:p>
    <w:p w14:paraId="69725475" w14:textId="77777777" w:rsidR="00326062" w:rsidRDefault="00326062" w:rsidP="00326062">
      <w:pPr>
        <w:spacing w:after="0"/>
      </w:pPr>
      <w:r w:rsidRPr="00D55C35">
        <w:t xml:space="preserve">The </w:t>
      </w:r>
      <w:r>
        <w:t xml:space="preserve">group projects will be </w:t>
      </w:r>
      <w:r w:rsidRPr="00D55C35">
        <w:t xml:space="preserve">will be conducted with </w:t>
      </w:r>
      <w:r w:rsidR="00D02D67">
        <w:t>4-</w:t>
      </w:r>
      <w:r w:rsidR="00455927">
        <w:t>7</w:t>
      </w:r>
      <w:r w:rsidRPr="00D55C35">
        <w:t xml:space="preserve"> students in each group</w:t>
      </w:r>
      <w:r w:rsidR="001440E2">
        <w:t xml:space="preserve">. Groups will be randomly assigned after add drop is over. </w:t>
      </w:r>
      <w:r>
        <w:t xml:space="preserve"> </w:t>
      </w:r>
      <w:r w:rsidR="001440E2">
        <w:t xml:space="preserve">There are </w:t>
      </w:r>
      <w:r w:rsidR="00B40E4D">
        <w:t>two</w:t>
      </w:r>
      <w:r>
        <w:t xml:space="preserve"> parts</w:t>
      </w:r>
      <w:r w:rsidR="001440E2">
        <w:t xml:space="preserve"> for this assig</w:t>
      </w:r>
      <w:r w:rsidR="008854BA">
        <w:t>n</w:t>
      </w:r>
      <w:r w:rsidR="001440E2">
        <w:t>ment</w:t>
      </w:r>
      <w:r>
        <w:t>:</w:t>
      </w:r>
    </w:p>
    <w:p w14:paraId="621EE8E4" w14:textId="77777777" w:rsidR="002C060D" w:rsidRDefault="002C060D" w:rsidP="00326062">
      <w:pPr>
        <w:spacing w:after="0"/>
        <w:rPr>
          <w:b/>
          <w:u w:val="single"/>
        </w:rPr>
      </w:pPr>
    </w:p>
    <w:p w14:paraId="798DB0EC" w14:textId="77777777" w:rsidR="00D354EC" w:rsidRPr="00D354EC" w:rsidRDefault="00B92C50" w:rsidP="00B92C50">
      <w:pPr>
        <w:pStyle w:val="ListParagraph"/>
        <w:numPr>
          <w:ilvl w:val="0"/>
          <w:numId w:val="13"/>
        </w:numPr>
        <w:rPr>
          <w:b/>
        </w:rPr>
      </w:pPr>
      <w:r w:rsidRPr="00B92C50">
        <w:rPr>
          <w:b/>
        </w:rPr>
        <w:t>Leading a discussion with the Guests</w:t>
      </w:r>
      <w:r w:rsidRPr="00B92C50">
        <w:t xml:space="preserve"> (10%) For guests we will devote 25 minutes for Q&amp;A. Each group will prepare some questions and then lead the discussion. </w:t>
      </w:r>
      <w:r>
        <w:t xml:space="preserve"> This</w:t>
      </w:r>
      <w:r w:rsidRPr="00B92C50">
        <w:t xml:space="preserve"> assignment will coincide with </w:t>
      </w:r>
      <w:r w:rsidR="0058781F">
        <w:t xml:space="preserve">the day </w:t>
      </w:r>
      <w:r w:rsidR="002F09BA">
        <w:t>your</w:t>
      </w:r>
      <w:r w:rsidR="002F09BA" w:rsidRPr="00B92C50">
        <w:t xml:space="preserve"> </w:t>
      </w:r>
      <w:r w:rsidRPr="00B92C50">
        <w:t xml:space="preserve">discussion questions </w:t>
      </w:r>
      <w:r w:rsidR="0058781F">
        <w:t>are assigned</w:t>
      </w:r>
      <w:r w:rsidRPr="0058781F">
        <w:rPr>
          <w:u w:val="single"/>
        </w:rPr>
        <w:t xml:space="preserve">. Questions need to be posted in Canvas by </w:t>
      </w:r>
    </w:p>
    <w:p w14:paraId="56D94B3E" w14:textId="6C4A4D8B" w:rsidR="00455927" w:rsidRPr="007C33F3" w:rsidRDefault="00D354EC" w:rsidP="00D354EC">
      <w:pPr>
        <w:pStyle w:val="ListParagraph"/>
        <w:rPr>
          <w:b/>
        </w:rPr>
      </w:pPr>
      <w:r>
        <w:rPr>
          <w:u w:val="single"/>
        </w:rPr>
        <w:t>7</w:t>
      </w:r>
      <w:r w:rsidR="00B92C50" w:rsidRPr="0058781F">
        <w:rPr>
          <w:u w:val="single"/>
        </w:rPr>
        <w:t xml:space="preserve"> pm the day before class</w:t>
      </w:r>
      <w:r w:rsidR="007C33F3" w:rsidRPr="0058781F">
        <w:rPr>
          <w:u w:val="single"/>
        </w:rPr>
        <w:t xml:space="preserve"> so that I can send them to the speaker</w:t>
      </w:r>
      <w:r w:rsidR="00B92C50" w:rsidRPr="0058781F">
        <w:rPr>
          <w:u w:val="single"/>
        </w:rPr>
        <w:t>.</w:t>
      </w:r>
      <w:r w:rsidR="00B92C50" w:rsidRPr="007C33F3">
        <w:rPr>
          <w:b/>
        </w:rPr>
        <w:t xml:space="preserve"> </w:t>
      </w:r>
    </w:p>
    <w:p w14:paraId="6928703F" w14:textId="04F93F5A" w:rsidR="00455927" w:rsidRPr="0058781F" w:rsidRDefault="00B92C50" w:rsidP="00250637">
      <w:pPr>
        <w:pStyle w:val="ListParagraph"/>
        <w:numPr>
          <w:ilvl w:val="0"/>
          <w:numId w:val="13"/>
        </w:numPr>
        <w:spacing w:after="0"/>
        <w:rPr>
          <w:u w:val="single"/>
        </w:rPr>
      </w:pPr>
      <w:r w:rsidRPr="00B92C50">
        <w:rPr>
          <w:b/>
        </w:rPr>
        <w:t>Choose drugs to advance for development for the Vertex case</w:t>
      </w:r>
      <w:r>
        <w:t xml:space="preserve"> </w:t>
      </w:r>
      <w:r w:rsidR="00326062">
        <w:t>(</w:t>
      </w:r>
      <w:r w:rsidR="00C87A29">
        <w:t>2</w:t>
      </w:r>
      <w:r w:rsidR="00326062">
        <w:t>0%)</w:t>
      </w:r>
      <w:r w:rsidR="00B325AE">
        <w:t>.</w:t>
      </w:r>
      <w:r w:rsidR="00326062">
        <w:t xml:space="preserve"> Read the case and meet with your group to choose the candidates to develop or hold or sell. In class we will discuss the case and then each group will present their choices (2 or 3 slides). </w:t>
      </w:r>
      <w:r w:rsidR="0058781F" w:rsidRPr="0058781F">
        <w:rPr>
          <w:u w:val="single"/>
        </w:rPr>
        <w:t xml:space="preserve">The slides are due by </w:t>
      </w:r>
      <w:r w:rsidR="00D354EC">
        <w:rPr>
          <w:u w:val="single"/>
        </w:rPr>
        <w:t>7</w:t>
      </w:r>
      <w:r w:rsidR="0058781F" w:rsidRPr="0058781F">
        <w:rPr>
          <w:u w:val="single"/>
        </w:rPr>
        <w:t>pm the day before class</w:t>
      </w:r>
      <w:r w:rsidR="00326062" w:rsidRPr="0058781F">
        <w:rPr>
          <w:u w:val="single"/>
        </w:rPr>
        <w:t>.</w:t>
      </w:r>
    </w:p>
    <w:p w14:paraId="4F672236" w14:textId="77777777" w:rsidR="001239F6" w:rsidRDefault="001239F6" w:rsidP="005D3D03">
      <w:pPr>
        <w:rPr>
          <w:b/>
        </w:rPr>
      </w:pPr>
    </w:p>
    <w:p w14:paraId="42985F16" w14:textId="77777777" w:rsidR="00EC137F" w:rsidRDefault="00923E94" w:rsidP="005D3D03">
      <w:pPr>
        <w:rPr>
          <w:b/>
        </w:rPr>
      </w:pPr>
      <w:r>
        <w:rPr>
          <w:b/>
        </w:rPr>
        <w:t>Final</w:t>
      </w:r>
      <w:r w:rsidR="00FC40D5" w:rsidRPr="00FC40D5">
        <w:rPr>
          <w:b/>
        </w:rPr>
        <w:t xml:space="preserve"> Paper</w:t>
      </w:r>
      <w:r>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sidR="00C87A29">
        <w:rPr>
          <w:b/>
        </w:rPr>
        <w:tab/>
        <w:t>25</w:t>
      </w:r>
      <w:r w:rsidRPr="00722B6C">
        <w:rPr>
          <w:b/>
        </w:rPr>
        <w:t>%</w:t>
      </w:r>
    </w:p>
    <w:p w14:paraId="6A84B74A" w14:textId="77777777" w:rsidR="00EA372A" w:rsidRPr="00923E94" w:rsidRDefault="00D02D67" w:rsidP="00D02D67">
      <w:pPr>
        <w:spacing w:after="0"/>
      </w:pPr>
      <w:r w:rsidRPr="00D02D67">
        <w:t xml:space="preserve">The final </w:t>
      </w:r>
      <w:r>
        <w:t xml:space="preserve">paper is a </w:t>
      </w:r>
      <w:r w:rsidR="00C87A29">
        <w:t>2-3</w:t>
      </w:r>
      <w:r>
        <w:t xml:space="preserve"> page single</w:t>
      </w:r>
      <w:r w:rsidR="00C87A29">
        <w:t xml:space="preserve"> </w:t>
      </w:r>
      <w:r w:rsidRPr="00D02D67">
        <w:t>spaced essay outlining what you found the most surprising or enlightening or frightening about the health care sector during this course. It can be specific or more general. I want you to reflect on how this new learning will shape your engagement with the Health Sector during your professional career or your personal life.</w:t>
      </w:r>
    </w:p>
    <w:sectPr w:rsidR="00EA372A" w:rsidRPr="00923E9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8FB70" w14:textId="77777777" w:rsidR="00CF05EB" w:rsidRDefault="00CF05EB" w:rsidP="00D346C6">
      <w:pPr>
        <w:spacing w:after="0" w:line="240" w:lineRule="auto"/>
      </w:pPr>
      <w:r>
        <w:separator/>
      </w:r>
    </w:p>
  </w:endnote>
  <w:endnote w:type="continuationSeparator" w:id="0">
    <w:p w14:paraId="0DBA499C" w14:textId="77777777" w:rsidR="00CF05EB" w:rsidRDefault="00CF05EB" w:rsidP="00D34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3332"/>
      <w:docPartObj>
        <w:docPartGallery w:val="Page Numbers (Bottom of Page)"/>
        <w:docPartUnique/>
      </w:docPartObj>
    </w:sdtPr>
    <w:sdtEndPr>
      <w:rPr>
        <w:noProof/>
      </w:rPr>
    </w:sdtEndPr>
    <w:sdtContent>
      <w:p w14:paraId="702D582B" w14:textId="77777777" w:rsidR="00D346C6" w:rsidRDefault="00D346C6">
        <w:pPr>
          <w:pStyle w:val="Footer"/>
          <w:jc w:val="center"/>
        </w:pPr>
        <w:r>
          <w:fldChar w:fldCharType="begin"/>
        </w:r>
        <w:r>
          <w:instrText xml:space="preserve"> PAGE   \* MERGEFORMAT </w:instrText>
        </w:r>
        <w:r>
          <w:fldChar w:fldCharType="separate"/>
        </w:r>
        <w:r w:rsidR="008E1ED8">
          <w:rPr>
            <w:noProof/>
          </w:rPr>
          <w:t>1</w:t>
        </w:r>
        <w:r>
          <w:rPr>
            <w:noProof/>
          </w:rPr>
          <w:fldChar w:fldCharType="end"/>
        </w:r>
      </w:p>
    </w:sdtContent>
  </w:sdt>
  <w:p w14:paraId="169C687A" w14:textId="77777777" w:rsidR="00D346C6" w:rsidRDefault="00D34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DF901" w14:textId="77777777" w:rsidR="00CF05EB" w:rsidRDefault="00CF05EB" w:rsidP="00D346C6">
      <w:pPr>
        <w:spacing w:after="0" w:line="240" w:lineRule="auto"/>
      </w:pPr>
      <w:r>
        <w:separator/>
      </w:r>
    </w:p>
  </w:footnote>
  <w:footnote w:type="continuationSeparator" w:id="0">
    <w:p w14:paraId="65853876" w14:textId="77777777" w:rsidR="00CF05EB" w:rsidRDefault="00CF05EB" w:rsidP="00D34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29338" w14:textId="73DAF131" w:rsidR="00D346C6" w:rsidRDefault="00C8767D" w:rsidP="00C01F25">
    <w:r w:rsidRPr="002C060D">
      <w:t>GBUS</w:t>
    </w:r>
    <w:r w:rsidR="00326062" w:rsidRPr="002C060D">
      <w:t xml:space="preserve"> </w:t>
    </w:r>
    <w:r w:rsidR="00D346C6" w:rsidRPr="002C060D">
      <w:t>8030</w:t>
    </w:r>
    <w:r w:rsidR="00D346C6">
      <w:rPr>
        <w:b/>
        <w:u w:val="single"/>
      </w:rPr>
      <w:t xml:space="preserve"> </w:t>
    </w:r>
    <w:r w:rsidR="00D346C6">
      <w:rPr>
        <w:rFonts w:ascii="Calibri" w:eastAsia="Times New Roman" w:hAnsi="Calibri" w:cs="Times New Roman"/>
      </w:rPr>
      <w:t>Challenges in Health Care: A S</w:t>
    </w:r>
    <w:r w:rsidR="00D346C6" w:rsidRPr="00D55C35">
      <w:rPr>
        <w:rFonts w:ascii="Calibri" w:eastAsia="Times New Roman" w:hAnsi="Calibri" w:cs="Times New Roman"/>
      </w:rPr>
      <w:t>ystem</w:t>
    </w:r>
    <w:r w:rsidR="00D346C6">
      <w:rPr>
        <w:rFonts w:ascii="Calibri" w:eastAsia="Times New Roman" w:hAnsi="Calibri" w:cs="Times New Roman"/>
      </w:rPr>
      <w:t>s</w:t>
    </w:r>
    <w:r w:rsidR="00D346C6" w:rsidRPr="00D55C35">
      <w:rPr>
        <w:rFonts w:ascii="Calibri" w:eastAsia="Times New Roman" w:hAnsi="Calibri" w:cs="Times New Roman"/>
      </w:rPr>
      <w:t xml:space="preserve"> Overview</w:t>
    </w:r>
    <w:r w:rsidR="00A10444">
      <w:rPr>
        <w:rFonts w:ascii="Calibri" w:eastAsia="Times New Roman" w:hAnsi="Calibri" w:cs="Times New Roman"/>
      </w:rPr>
      <w:t xml:space="preserve"> Q</w:t>
    </w:r>
    <w:r w:rsidR="00542CFE">
      <w:rPr>
        <w:rFonts w:ascii="Calibri" w:eastAsia="Times New Roman" w:hAnsi="Calibri" w:cs="Times New Roman"/>
      </w:rPr>
      <w:t>2</w:t>
    </w:r>
    <w:r w:rsidR="00A10444">
      <w:rPr>
        <w:rFonts w:ascii="Calibri" w:eastAsia="Times New Roman" w:hAnsi="Calibri" w:cs="Times New Roman"/>
      </w:rPr>
      <w:t xml:space="preserve"> </w:t>
    </w:r>
    <w:r w:rsidR="001239F6">
      <w:rPr>
        <w:rFonts w:ascii="Calibri" w:eastAsia="Times New Roman" w:hAnsi="Calibri" w:cs="Times New Roman"/>
      </w:rPr>
      <w:t xml:space="preserve">Fall </w:t>
    </w:r>
    <w:r w:rsidR="00A10444">
      <w:rPr>
        <w:rFonts w:ascii="Calibri" w:eastAsia="Times New Roman" w:hAnsi="Calibri" w:cs="Times New Roman"/>
      </w:rPr>
      <w:t>202</w:t>
    </w:r>
    <w:r w:rsidR="00E94E96">
      <w:rPr>
        <w:rFonts w:ascii="Calibri" w:eastAsia="Times New Roman" w:hAnsi="Calibri" w:cs="Times New Roman"/>
      </w:rPr>
      <w:t>4</w:t>
    </w:r>
    <w:r w:rsidR="005E5DE4">
      <w:rPr>
        <w:rFonts w:ascii="Calibri" w:eastAsia="Times New Roman" w:hAnsi="Calibri" w:cs="Times New Roman"/>
      </w:rPr>
      <w:t xml:space="preserve">  </w:t>
    </w:r>
    <w:r w:rsidR="00E94E96">
      <w:rPr>
        <w:rFonts w:ascii="Calibri" w:eastAsia="Times New Roman" w:hAnsi="Calibri" w:cs="Times New Roman"/>
      </w:rPr>
      <w:t>5.16.24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524"/>
    <w:multiLevelType w:val="hybridMultilevel"/>
    <w:tmpl w:val="EC74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567E6"/>
    <w:multiLevelType w:val="hybridMultilevel"/>
    <w:tmpl w:val="5568F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130D5"/>
    <w:multiLevelType w:val="hybridMultilevel"/>
    <w:tmpl w:val="1A3C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946FD"/>
    <w:multiLevelType w:val="hybridMultilevel"/>
    <w:tmpl w:val="3D3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24EE7"/>
    <w:multiLevelType w:val="hybridMultilevel"/>
    <w:tmpl w:val="548618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C5065"/>
    <w:multiLevelType w:val="hybridMultilevel"/>
    <w:tmpl w:val="D32A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908FD"/>
    <w:multiLevelType w:val="hybridMultilevel"/>
    <w:tmpl w:val="E1BEB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8122E6"/>
    <w:multiLevelType w:val="hybridMultilevel"/>
    <w:tmpl w:val="2C9A9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3B6BE3"/>
    <w:multiLevelType w:val="hybridMultilevel"/>
    <w:tmpl w:val="75D8566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5F6F5E08"/>
    <w:multiLevelType w:val="hybridMultilevel"/>
    <w:tmpl w:val="46D4B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E06DF4"/>
    <w:multiLevelType w:val="hybridMultilevel"/>
    <w:tmpl w:val="D1D6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DB3EC4"/>
    <w:multiLevelType w:val="hybridMultilevel"/>
    <w:tmpl w:val="45B803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4B1856"/>
    <w:multiLevelType w:val="hybridMultilevel"/>
    <w:tmpl w:val="951C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337513">
    <w:abstractNumId w:val="7"/>
  </w:num>
  <w:num w:numId="2" w16cid:durableId="647781772">
    <w:abstractNumId w:val="0"/>
  </w:num>
  <w:num w:numId="3" w16cid:durableId="355424226">
    <w:abstractNumId w:val="5"/>
  </w:num>
  <w:num w:numId="4" w16cid:durableId="670106791">
    <w:abstractNumId w:val="12"/>
  </w:num>
  <w:num w:numId="5" w16cid:durableId="174808795">
    <w:abstractNumId w:val="8"/>
  </w:num>
  <w:num w:numId="6" w16cid:durableId="832915685">
    <w:abstractNumId w:val="6"/>
  </w:num>
  <w:num w:numId="7" w16cid:durableId="859272586">
    <w:abstractNumId w:val="2"/>
  </w:num>
  <w:num w:numId="8" w16cid:durableId="1339579073">
    <w:abstractNumId w:val="4"/>
  </w:num>
  <w:num w:numId="9" w16cid:durableId="1593661940">
    <w:abstractNumId w:val="11"/>
  </w:num>
  <w:num w:numId="10" w16cid:durableId="1739940897">
    <w:abstractNumId w:val="9"/>
  </w:num>
  <w:num w:numId="11" w16cid:durableId="612908158">
    <w:abstractNumId w:val="10"/>
  </w:num>
  <w:num w:numId="12" w16cid:durableId="256134712">
    <w:abstractNumId w:val="3"/>
  </w:num>
  <w:num w:numId="13" w16cid:durableId="648630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347"/>
    <w:rsid w:val="00044A25"/>
    <w:rsid w:val="00080777"/>
    <w:rsid w:val="00093F30"/>
    <w:rsid w:val="000B0E5F"/>
    <w:rsid w:val="000D242E"/>
    <w:rsid w:val="000E2FE1"/>
    <w:rsid w:val="000F3B91"/>
    <w:rsid w:val="00101BCF"/>
    <w:rsid w:val="001239F6"/>
    <w:rsid w:val="001440E2"/>
    <w:rsid w:val="001C37FA"/>
    <w:rsid w:val="00242DC2"/>
    <w:rsid w:val="00250637"/>
    <w:rsid w:val="00251AB4"/>
    <w:rsid w:val="00252B62"/>
    <w:rsid w:val="0025501A"/>
    <w:rsid w:val="002578CF"/>
    <w:rsid w:val="002C060D"/>
    <w:rsid w:val="002C0BBA"/>
    <w:rsid w:val="002E6C73"/>
    <w:rsid w:val="002F09BA"/>
    <w:rsid w:val="002F7185"/>
    <w:rsid w:val="00321C42"/>
    <w:rsid w:val="003234BE"/>
    <w:rsid w:val="00326062"/>
    <w:rsid w:val="00340E67"/>
    <w:rsid w:val="00455927"/>
    <w:rsid w:val="00457D10"/>
    <w:rsid w:val="00484FD7"/>
    <w:rsid w:val="004A769C"/>
    <w:rsid w:val="004D323B"/>
    <w:rsid w:val="005045CD"/>
    <w:rsid w:val="005260C7"/>
    <w:rsid w:val="00530953"/>
    <w:rsid w:val="00542CFE"/>
    <w:rsid w:val="005635B2"/>
    <w:rsid w:val="0057671C"/>
    <w:rsid w:val="0058781F"/>
    <w:rsid w:val="005D3D03"/>
    <w:rsid w:val="005D5FFF"/>
    <w:rsid w:val="005E5DE4"/>
    <w:rsid w:val="005F096B"/>
    <w:rsid w:val="00612C0D"/>
    <w:rsid w:val="00615570"/>
    <w:rsid w:val="0061730F"/>
    <w:rsid w:val="00637AB0"/>
    <w:rsid w:val="006858D3"/>
    <w:rsid w:val="006941CD"/>
    <w:rsid w:val="006C79AC"/>
    <w:rsid w:val="006F2866"/>
    <w:rsid w:val="00715343"/>
    <w:rsid w:val="00722B6C"/>
    <w:rsid w:val="0075154E"/>
    <w:rsid w:val="007C33F3"/>
    <w:rsid w:val="007D0D40"/>
    <w:rsid w:val="007F3F8C"/>
    <w:rsid w:val="00800328"/>
    <w:rsid w:val="00804694"/>
    <w:rsid w:val="0081451B"/>
    <w:rsid w:val="00823DC8"/>
    <w:rsid w:val="00843EEF"/>
    <w:rsid w:val="008654E7"/>
    <w:rsid w:val="008854BA"/>
    <w:rsid w:val="008926E8"/>
    <w:rsid w:val="008E1ED8"/>
    <w:rsid w:val="009101A0"/>
    <w:rsid w:val="00913347"/>
    <w:rsid w:val="00915A82"/>
    <w:rsid w:val="00923E94"/>
    <w:rsid w:val="009406F8"/>
    <w:rsid w:val="00972D9F"/>
    <w:rsid w:val="00982DA8"/>
    <w:rsid w:val="00990A2D"/>
    <w:rsid w:val="009C43B4"/>
    <w:rsid w:val="009C4FC5"/>
    <w:rsid w:val="009C5A5D"/>
    <w:rsid w:val="009F55ED"/>
    <w:rsid w:val="00A0008C"/>
    <w:rsid w:val="00A10444"/>
    <w:rsid w:val="00A301E0"/>
    <w:rsid w:val="00A32659"/>
    <w:rsid w:val="00A43491"/>
    <w:rsid w:val="00A83E6D"/>
    <w:rsid w:val="00A927CC"/>
    <w:rsid w:val="00A96FFB"/>
    <w:rsid w:val="00AB2949"/>
    <w:rsid w:val="00AD4A04"/>
    <w:rsid w:val="00AF63D5"/>
    <w:rsid w:val="00B0255E"/>
    <w:rsid w:val="00B252E8"/>
    <w:rsid w:val="00B325AE"/>
    <w:rsid w:val="00B40E4D"/>
    <w:rsid w:val="00B72C7F"/>
    <w:rsid w:val="00B75AB2"/>
    <w:rsid w:val="00B85ACB"/>
    <w:rsid w:val="00B92C50"/>
    <w:rsid w:val="00BB0F75"/>
    <w:rsid w:val="00BB46B9"/>
    <w:rsid w:val="00BD17F9"/>
    <w:rsid w:val="00BD22C6"/>
    <w:rsid w:val="00C01F25"/>
    <w:rsid w:val="00C460FA"/>
    <w:rsid w:val="00C60C47"/>
    <w:rsid w:val="00C6318C"/>
    <w:rsid w:val="00C86BF8"/>
    <w:rsid w:val="00C8767D"/>
    <w:rsid w:val="00C87A29"/>
    <w:rsid w:val="00CC4268"/>
    <w:rsid w:val="00CF05EB"/>
    <w:rsid w:val="00D02D67"/>
    <w:rsid w:val="00D24F43"/>
    <w:rsid w:val="00D30D7A"/>
    <w:rsid w:val="00D346C6"/>
    <w:rsid w:val="00D354EC"/>
    <w:rsid w:val="00D37F4C"/>
    <w:rsid w:val="00D50414"/>
    <w:rsid w:val="00D55C35"/>
    <w:rsid w:val="00D56C8A"/>
    <w:rsid w:val="00D64BD7"/>
    <w:rsid w:val="00D67E10"/>
    <w:rsid w:val="00D72513"/>
    <w:rsid w:val="00D83C7B"/>
    <w:rsid w:val="00DB7FB6"/>
    <w:rsid w:val="00DC3BAA"/>
    <w:rsid w:val="00E11FEF"/>
    <w:rsid w:val="00E15794"/>
    <w:rsid w:val="00E41B16"/>
    <w:rsid w:val="00E94E96"/>
    <w:rsid w:val="00EA372A"/>
    <w:rsid w:val="00EA3FF0"/>
    <w:rsid w:val="00EA5B9D"/>
    <w:rsid w:val="00EC137F"/>
    <w:rsid w:val="00ED37D0"/>
    <w:rsid w:val="00F021C0"/>
    <w:rsid w:val="00F352F0"/>
    <w:rsid w:val="00F37274"/>
    <w:rsid w:val="00F41238"/>
    <w:rsid w:val="00F45739"/>
    <w:rsid w:val="00F4757D"/>
    <w:rsid w:val="00F60F9B"/>
    <w:rsid w:val="00F9201C"/>
    <w:rsid w:val="00FC40D5"/>
    <w:rsid w:val="00FE6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C4893"/>
  <w15:docId w15:val="{05E3B161-C867-4FFA-836C-6E8C72F5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B16"/>
    <w:pPr>
      <w:ind w:left="720"/>
      <w:contextualSpacing/>
    </w:pPr>
  </w:style>
  <w:style w:type="paragraph" w:styleId="NoSpacing">
    <w:name w:val="No Spacing"/>
    <w:uiPriority w:val="1"/>
    <w:qFormat/>
    <w:rsid w:val="00D346C6"/>
    <w:pPr>
      <w:spacing w:after="0" w:line="240" w:lineRule="auto"/>
    </w:pPr>
  </w:style>
  <w:style w:type="paragraph" w:styleId="Header">
    <w:name w:val="header"/>
    <w:basedOn w:val="Normal"/>
    <w:link w:val="HeaderChar"/>
    <w:uiPriority w:val="99"/>
    <w:unhideWhenUsed/>
    <w:rsid w:val="00D34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6C6"/>
  </w:style>
  <w:style w:type="paragraph" w:styleId="Footer">
    <w:name w:val="footer"/>
    <w:basedOn w:val="Normal"/>
    <w:link w:val="FooterChar"/>
    <w:uiPriority w:val="99"/>
    <w:unhideWhenUsed/>
    <w:rsid w:val="00D34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6C6"/>
  </w:style>
  <w:style w:type="paragraph" w:styleId="BalloonText">
    <w:name w:val="Balloon Text"/>
    <w:basedOn w:val="Normal"/>
    <w:link w:val="BalloonTextChar"/>
    <w:uiPriority w:val="99"/>
    <w:semiHidden/>
    <w:unhideWhenUsed/>
    <w:rsid w:val="00D34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C6"/>
    <w:rPr>
      <w:rFonts w:ascii="Tahoma" w:hAnsi="Tahoma" w:cs="Tahoma"/>
      <w:sz w:val="16"/>
      <w:szCs w:val="16"/>
    </w:rPr>
  </w:style>
  <w:style w:type="character" w:styleId="Hyperlink">
    <w:name w:val="Hyperlink"/>
    <w:basedOn w:val="DefaultParagraphFont"/>
    <w:uiPriority w:val="99"/>
    <w:unhideWhenUsed/>
    <w:rsid w:val="00321C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5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UVA</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Georgene *HS</dc:creator>
  <cp:lastModifiedBy>Matherne, Gaynell (Paul)</cp:lastModifiedBy>
  <cp:revision>3</cp:revision>
  <cp:lastPrinted>2022-06-28T13:40:00Z</cp:lastPrinted>
  <dcterms:created xsi:type="dcterms:W3CDTF">2023-08-29T15:16:00Z</dcterms:created>
  <dcterms:modified xsi:type="dcterms:W3CDTF">2024-05-16T15:32:00Z</dcterms:modified>
</cp:coreProperties>
</file>